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72" w:rsidRDefault="00891B72" w:rsidP="00A87D3B">
      <w:pPr>
        <w:rPr>
          <w:rFonts w:ascii="Times New Roman" w:hAnsi="Times New Roman" w:cs="Times New Roman"/>
        </w:rPr>
      </w:pPr>
    </w:p>
    <w:p w:rsidR="00407052" w:rsidRPr="00891B72" w:rsidRDefault="00B65C10" w:rsidP="00891B72">
      <w:pPr>
        <w:jc w:val="center"/>
        <w:rPr>
          <w:rFonts w:ascii="Times New Roman" w:hAnsi="Times New Roman" w:cs="Times New Roman"/>
          <w:sz w:val="36"/>
          <w:szCs w:val="36"/>
        </w:rPr>
      </w:pPr>
      <w:r w:rsidRPr="00891B72">
        <w:rPr>
          <w:rFonts w:ascii="Times New Roman" w:hAnsi="Times New Roman" w:cs="Times New Roman"/>
          <w:sz w:val="36"/>
          <w:szCs w:val="36"/>
        </w:rPr>
        <w:t>МЫ СЛУШАЕМ МУЗЫКУ</w:t>
      </w:r>
    </w:p>
    <w:p w:rsidR="00B65C10" w:rsidRPr="00891B72" w:rsidRDefault="00B65C10" w:rsidP="00891B72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891B72">
        <w:rPr>
          <w:rFonts w:ascii="Times New Roman" w:hAnsi="Times New Roman" w:cs="Times New Roman"/>
          <w:sz w:val="32"/>
          <w:szCs w:val="32"/>
        </w:rPr>
        <w:t>В задачи музыкального образова</w:t>
      </w:r>
      <w:r w:rsidR="00891B72">
        <w:rPr>
          <w:rFonts w:ascii="Times New Roman" w:hAnsi="Times New Roman" w:cs="Times New Roman"/>
          <w:sz w:val="32"/>
          <w:szCs w:val="32"/>
        </w:rPr>
        <w:t>ния и воспитания детей включают р</w:t>
      </w:r>
      <w:r w:rsidRPr="00891B72">
        <w:rPr>
          <w:rFonts w:ascii="Times New Roman" w:hAnsi="Times New Roman" w:cs="Times New Roman"/>
          <w:sz w:val="32"/>
          <w:szCs w:val="32"/>
        </w:rPr>
        <w:t>азвитие музыкального восприятия</w:t>
      </w:r>
      <w:r w:rsidR="00891B72">
        <w:rPr>
          <w:rFonts w:ascii="Times New Roman" w:hAnsi="Times New Roman" w:cs="Times New Roman"/>
          <w:sz w:val="32"/>
          <w:szCs w:val="32"/>
        </w:rPr>
        <w:t>.</w:t>
      </w:r>
    </w:p>
    <w:p w:rsidR="00B65C10" w:rsidRPr="00891B72" w:rsidRDefault="00CA58D3" w:rsidP="00891B72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891B72">
        <w:rPr>
          <w:rFonts w:ascii="Times New Roman" w:hAnsi="Times New Roman" w:cs="Times New Roman"/>
          <w:sz w:val="32"/>
          <w:szCs w:val="32"/>
        </w:rPr>
        <w:t>Сюда входит раздел</w:t>
      </w:r>
      <w:r w:rsidR="00B65C10" w:rsidRPr="00891B72">
        <w:rPr>
          <w:rFonts w:ascii="Times New Roman" w:hAnsi="Times New Roman" w:cs="Times New Roman"/>
          <w:sz w:val="32"/>
          <w:szCs w:val="32"/>
        </w:rPr>
        <w:t>: слушание музыкальных произведений, классической музыки, народных и образных песен, знакомство со звуками живой природы</w:t>
      </w:r>
      <w:r w:rsidR="00A7561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B65C10" w:rsidRPr="00891B72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B65C10" w:rsidRPr="00891B72">
        <w:rPr>
          <w:rFonts w:ascii="Times New Roman" w:hAnsi="Times New Roman" w:cs="Times New Roman"/>
          <w:sz w:val="32"/>
          <w:szCs w:val="32"/>
        </w:rPr>
        <w:t>дождь, ветер, гром).</w:t>
      </w:r>
    </w:p>
    <w:p w:rsidR="00B65C10" w:rsidRPr="00891B72" w:rsidRDefault="00B65C10" w:rsidP="00891B72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891B72">
        <w:rPr>
          <w:rFonts w:ascii="Times New Roman" w:hAnsi="Times New Roman" w:cs="Times New Roman"/>
          <w:sz w:val="32"/>
          <w:szCs w:val="32"/>
        </w:rPr>
        <w:t>Наша задача – сформировать способность к слуховому представлению.</w:t>
      </w:r>
      <w:r w:rsidR="00891B72">
        <w:rPr>
          <w:rFonts w:ascii="Times New Roman" w:hAnsi="Times New Roman" w:cs="Times New Roman"/>
          <w:sz w:val="32"/>
          <w:szCs w:val="32"/>
        </w:rPr>
        <w:t xml:space="preserve"> </w:t>
      </w:r>
      <w:r w:rsidRPr="00891B72">
        <w:rPr>
          <w:rFonts w:ascii="Times New Roman" w:hAnsi="Times New Roman" w:cs="Times New Roman"/>
          <w:sz w:val="32"/>
          <w:szCs w:val="32"/>
        </w:rPr>
        <w:t>Эта способность проявляется  в воспроизведении мелодии по слуху, вырабатывается музыкально-ритмическое чувство, способность активно (</w:t>
      </w:r>
      <w:proofErr w:type="spellStart"/>
      <w:r w:rsidRPr="00891B72">
        <w:rPr>
          <w:rFonts w:ascii="Times New Roman" w:hAnsi="Times New Roman" w:cs="Times New Roman"/>
          <w:sz w:val="32"/>
          <w:szCs w:val="32"/>
        </w:rPr>
        <w:t>двигательно</w:t>
      </w:r>
      <w:proofErr w:type="spellEnd"/>
      <w:r w:rsidRPr="00891B72">
        <w:rPr>
          <w:rFonts w:ascii="Times New Roman" w:hAnsi="Times New Roman" w:cs="Times New Roman"/>
          <w:sz w:val="32"/>
          <w:szCs w:val="32"/>
        </w:rPr>
        <w:t>) переживать музыку, чувствовать эмоциональную выразительность музыкального ритма и точно его воспроизводить.</w:t>
      </w:r>
    </w:p>
    <w:p w:rsidR="00A87D3B" w:rsidRPr="00891B72" w:rsidRDefault="00CA58D3" w:rsidP="00891B72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891B72">
        <w:rPr>
          <w:rFonts w:ascii="Times New Roman" w:hAnsi="Times New Roman" w:cs="Times New Roman"/>
          <w:sz w:val="32"/>
          <w:szCs w:val="32"/>
        </w:rPr>
        <w:t>Самой простой и естественной формой вхождения музыки в жизнь детей является пение взрослых, которое включается в  различные моменты жи</w:t>
      </w:r>
      <w:r w:rsidR="00A75611">
        <w:rPr>
          <w:rFonts w:ascii="Times New Roman" w:hAnsi="Times New Roman" w:cs="Times New Roman"/>
          <w:sz w:val="32"/>
          <w:szCs w:val="32"/>
        </w:rPr>
        <w:t xml:space="preserve">зни: колыбельные песни, </w:t>
      </w:r>
      <w:proofErr w:type="spellStart"/>
      <w:r w:rsidR="00A75611"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 w:rsidR="00A87D3B" w:rsidRPr="00891B72">
        <w:rPr>
          <w:rFonts w:ascii="Times New Roman" w:hAnsi="Times New Roman" w:cs="Times New Roman"/>
          <w:sz w:val="32"/>
          <w:szCs w:val="32"/>
        </w:rPr>
        <w:t xml:space="preserve">, </w:t>
      </w:r>
      <w:r w:rsidRPr="00891B72">
        <w:rPr>
          <w:rFonts w:ascii="Times New Roman" w:hAnsi="Times New Roman" w:cs="Times New Roman"/>
          <w:sz w:val="32"/>
          <w:szCs w:val="32"/>
        </w:rPr>
        <w:t>приговорки и игры для развлечений, протяжные и лирические песни, хороводные.</w:t>
      </w:r>
      <w:r w:rsidR="00891B72">
        <w:rPr>
          <w:rFonts w:ascii="Times New Roman" w:hAnsi="Times New Roman" w:cs="Times New Roman"/>
          <w:sz w:val="32"/>
          <w:szCs w:val="32"/>
        </w:rPr>
        <w:t xml:space="preserve"> </w:t>
      </w:r>
      <w:r w:rsidR="00A87D3B" w:rsidRPr="00891B72">
        <w:rPr>
          <w:rFonts w:ascii="Times New Roman" w:hAnsi="Times New Roman" w:cs="Times New Roman"/>
          <w:sz w:val="32"/>
          <w:szCs w:val="32"/>
        </w:rPr>
        <w:t>В процессе слушания музыки дети знакомятся с инструментальными, вокальными произведениями ра</w:t>
      </w:r>
      <w:r w:rsidR="00A75611">
        <w:rPr>
          <w:rFonts w:ascii="Times New Roman" w:hAnsi="Times New Roman" w:cs="Times New Roman"/>
          <w:sz w:val="32"/>
          <w:szCs w:val="32"/>
        </w:rPr>
        <w:t>зного характера, они переживают</w:t>
      </w:r>
      <w:r w:rsidR="00A87D3B" w:rsidRPr="00891B72">
        <w:rPr>
          <w:rFonts w:ascii="Times New Roman" w:hAnsi="Times New Roman" w:cs="Times New Roman"/>
          <w:sz w:val="32"/>
          <w:szCs w:val="32"/>
        </w:rPr>
        <w:t>,</w:t>
      </w:r>
      <w:r w:rsidR="00A75611">
        <w:rPr>
          <w:rFonts w:ascii="Times New Roman" w:hAnsi="Times New Roman" w:cs="Times New Roman"/>
          <w:sz w:val="32"/>
          <w:szCs w:val="32"/>
        </w:rPr>
        <w:t xml:space="preserve"> </w:t>
      </w:r>
      <w:r w:rsidR="00A87D3B" w:rsidRPr="00891B72">
        <w:rPr>
          <w:rFonts w:ascii="Times New Roman" w:hAnsi="Times New Roman" w:cs="Times New Roman"/>
          <w:sz w:val="32"/>
          <w:szCs w:val="32"/>
        </w:rPr>
        <w:t>испытывают определенные чувства. Слушание музыки развивает интерес, любовь к ней, расширяет музыкальный кругозор, повышает музыкальную восприимчивость детей, воспитывает зачатки музыкального вкуса.</w:t>
      </w:r>
    </w:p>
    <w:p w:rsidR="00891B72" w:rsidRPr="00891B72" w:rsidRDefault="00A87D3B">
      <w:pPr>
        <w:rPr>
          <w:rFonts w:ascii="Times New Roman" w:hAnsi="Times New Roman" w:cs="Times New Roman"/>
          <w:sz w:val="32"/>
          <w:szCs w:val="32"/>
        </w:rPr>
      </w:pPr>
      <w:r w:rsidRPr="00891B72">
        <w:rPr>
          <w:rFonts w:ascii="Times New Roman" w:hAnsi="Times New Roman" w:cs="Times New Roman"/>
          <w:sz w:val="32"/>
          <w:szCs w:val="32"/>
        </w:rPr>
        <w:t xml:space="preserve"> </w:t>
      </w:r>
      <w:r w:rsidR="00891B72">
        <w:rPr>
          <w:rFonts w:ascii="Times New Roman" w:hAnsi="Times New Roman" w:cs="Times New Roman"/>
          <w:sz w:val="32"/>
          <w:szCs w:val="32"/>
        </w:rPr>
        <w:tab/>
      </w:r>
      <w:r w:rsidRPr="00891B72">
        <w:rPr>
          <w:rFonts w:ascii="Times New Roman" w:hAnsi="Times New Roman" w:cs="Times New Roman"/>
          <w:sz w:val="32"/>
          <w:szCs w:val="32"/>
        </w:rPr>
        <w:t>Слушание музыки – уникальный вид музыкальной деятельности. Слушая музыку, ребенок познает мир во всем его многообразии, поскольку музыка отражает его в звуках разносторонне и полно.</w:t>
      </w:r>
      <w:r w:rsidR="00891B72" w:rsidRPr="00891B7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91B72" w:rsidRPr="00891B72">
        <w:rPr>
          <w:rFonts w:ascii="Times New Roman" w:hAnsi="Times New Roman" w:cs="Times New Roman"/>
          <w:sz w:val="32"/>
          <w:szCs w:val="32"/>
        </w:rPr>
        <w:t>Б.В.Асафьв</w:t>
      </w:r>
      <w:proofErr w:type="spellEnd"/>
      <w:r w:rsidR="00891B72" w:rsidRPr="00891B72">
        <w:rPr>
          <w:rFonts w:ascii="Times New Roman" w:hAnsi="Times New Roman" w:cs="Times New Roman"/>
          <w:sz w:val="32"/>
          <w:szCs w:val="32"/>
        </w:rPr>
        <w:t xml:space="preserve"> писал: «Слушая, мы не только чувствуем или испытываем те или иные состояния, но и производим отбор, оцениваем,  следовательно, мыслим». При восприятии и анализе музыки, у ребенка развивается мышление и воображение, познавательная активность.</w:t>
      </w:r>
    </w:p>
    <w:sectPr w:rsidR="00891B72" w:rsidRPr="00891B72" w:rsidSect="00407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C10"/>
    <w:rsid w:val="0005170E"/>
    <w:rsid w:val="00407052"/>
    <w:rsid w:val="0058563D"/>
    <w:rsid w:val="00891B72"/>
    <w:rsid w:val="00936242"/>
    <w:rsid w:val="00A75611"/>
    <w:rsid w:val="00A87D3B"/>
    <w:rsid w:val="00B65C10"/>
    <w:rsid w:val="00CA5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2014-01-19T14:50:00Z</dcterms:created>
  <dcterms:modified xsi:type="dcterms:W3CDTF">2014-01-28T04:51:00Z</dcterms:modified>
</cp:coreProperties>
</file>