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B8" w:rsidRPr="005C20E6" w:rsidRDefault="00B35FB8" w:rsidP="005C20E6">
      <w:pPr>
        <w:jc w:val="both"/>
        <w:rPr>
          <w:b/>
          <w:sz w:val="28"/>
        </w:rPr>
      </w:pPr>
      <w:r w:rsidRPr="005C20E6">
        <w:rPr>
          <w:b/>
          <w:sz w:val="28"/>
        </w:rPr>
        <w:t xml:space="preserve">Евгений Журавлёв: «В 2013 году городские власти продолжат политику приоритетного финансирования дошкольного образования» </w:t>
      </w:r>
    </w:p>
    <w:p w:rsidR="005C20E6" w:rsidRDefault="005C20E6" w:rsidP="00B35FB8">
      <w:pPr>
        <w:rPr>
          <w:lang w:val="en-US"/>
        </w:rPr>
      </w:pPr>
    </w:p>
    <w:p w:rsidR="0045723D" w:rsidRPr="005C20E6" w:rsidRDefault="00B35FB8" w:rsidP="005C20E6">
      <w:pPr>
        <w:jc w:val="both"/>
        <w:rPr>
          <w:sz w:val="24"/>
          <w:szCs w:val="24"/>
        </w:rPr>
      </w:pPr>
      <w:r w:rsidRPr="005C20E6">
        <w:rPr>
          <w:sz w:val="24"/>
          <w:szCs w:val="24"/>
        </w:rPr>
        <w:t xml:space="preserve">22 ноября Первый заместитель главы Администрации Петрозаводского городского округа Евгений Журавлёв принял участие в очередном совещании с руководителями детских </w:t>
      </w:r>
      <w:bookmarkStart w:id="0" w:name="_GoBack"/>
      <w:r w:rsidRPr="005C20E6">
        <w:rPr>
          <w:sz w:val="24"/>
          <w:szCs w:val="24"/>
        </w:rPr>
        <w:t xml:space="preserve">садов города. Речь шла о развитии дошкольного образования в Петрозаводске. Евгений </w:t>
      </w:r>
      <w:bookmarkEnd w:id="0"/>
      <w:r w:rsidRPr="005C20E6">
        <w:rPr>
          <w:sz w:val="24"/>
          <w:szCs w:val="24"/>
        </w:rPr>
        <w:t xml:space="preserve">Журавлёв рассказал о результатах 2012 года и направлениях деятельности городской власти в сфере «Образование» в следующем году. Подробно остановился на социальной поддержке и повышении уровня зарплат педагогических работников дошкольных учреждений (до 19 тысяч рублей), материально-техническом обеспечении и техническом обслуживании учреждений образования, пожарной безопасности детских садов и школ Петрозаводска и других вопросах. Первый заместитель главы Администрации Петрозаводска подчеркнул, что в 2013 году городские власти продолжат политику приоритетного финансирования отрасли «Образование». Говоря о финансировании отрасли, Евгений Журавлёв сообщил, что в 2012 году образовательным учреждениям Петрозаводска выделено более 500 млн. рублей, в том числе на ремонты и оснащение детских садов - более 280 млн. рублей. В летний период в образовательных учреждениях города прошли различные ремонтные работы. В 2012 году выполнены проекты на устройство эвакуационных выходов в соответствии с новыми требованиями. Все детские сады города будут обеспечены </w:t>
      </w:r>
      <w:proofErr w:type="spellStart"/>
      <w:r w:rsidRPr="005C20E6">
        <w:rPr>
          <w:sz w:val="24"/>
          <w:szCs w:val="24"/>
        </w:rPr>
        <w:t>эваковыходами</w:t>
      </w:r>
      <w:proofErr w:type="spellEnd"/>
      <w:r w:rsidRPr="005C20E6">
        <w:rPr>
          <w:sz w:val="24"/>
          <w:szCs w:val="24"/>
        </w:rPr>
        <w:t xml:space="preserve">, программа по их обустройству будет завершена в следующем году. Далее Евгений Журавлёв ответил на вопросы руководителей дошкольных образовательных учреждений. Галина Анатольевна </w:t>
      </w:r>
      <w:proofErr w:type="spellStart"/>
      <w:r w:rsidRPr="005C20E6">
        <w:rPr>
          <w:sz w:val="24"/>
          <w:szCs w:val="24"/>
        </w:rPr>
        <w:t>Гореликова</w:t>
      </w:r>
      <w:proofErr w:type="spellEnd"/>
      <w:r w:rsidRPr="005C20E6">
        <w:rPr>
          <w:sz w:val="24"/>
          <w:szCs w:val="24"/>
        </w:rPr>
        <w:t xml:space="preserve"> (детский сад №87) поинтересовалась: будут ли продолжены работы по установке новых ограждений вокруг детских садов и школ? Евгений Журавлёв ответил: «Эта деятельность обязательно будет продолжена в следующем году. Новые ограждения мы ставим не только для того, чтобы выполнить предписания. Наша главная задача - обеспечение безопасности детей в образовательных учреждениях города. Кроме того, это необходимо для сохранения чистоты и порядка на детских площадках». Ирина Александровна </w:t>
      </w:r>
      <w:proofErr w:type="spellStart"/>
      <w:r w:rsidRPr="005C20E6">
        <w:rPr>
          <w:sz w:val="24"/>
          <w:szCs w:val="24"/>
        </w:rPr>
        <w:t>Говенко</w:t>
      </w:r>
      <w:proofErr w:type="spellEnd"/>
      <w:r w:rsidRPr="005C20E6">
        <w:rPr>
          <w:sz w:val="24"/>
          <w:szCs w:val="24"/>
        </w:rPr>
        <w:t xml:space="preserve"> (детский сад №117) отмечая позитивные планы руководства по предстоящему повышению зарплат педагогического персонала, выразила переживание в связи с низким уровнем  зарплат младшего обслуживающего персонала. «Мы обязательно предпримем все возможные действия и по самой социально незащищенной категории наших работников дошкольных учреждений» - заверил Е. Б. Журавлёв.  Лидия Васильевна Алферова (детский сад №114)  обратилась с просьбой о реализации программы по благоустройству территорий детских садов, установке ярких малых игровых форм, необходимых для прогулок детей, организации их досуга и эстетического развития. Первый вице-мэр подтвердил актуальность поставленной проблемы и подчеркнул, что вопросов, требующих экстренного реагирования в образовании накопилось очень много, поэтому задача городской власти - изыскивать возможности увеличения доходной части бюджета, направлять эти средства в образовательные учреждения.</w:t>
      </w:r>
    </w:p>
    <w:sectPr w:rsidR="0045723D" w:rsidRPr="005C2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FE"/>
    <w:rsid w:val="003629FE"/>
    <w:rsid w:val="0045723D"/>
    <w:rsid w:val="005C20E6"/>
    <w:rsid w:val="00B3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2594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Нюша</cp:lastModifiedBy>
  <cp:revision>5</cp:revision>
  <dcterms:created xsi:type="dcterms:W3CDTF">2012-11-26T10:00:00Z</dcterms:created>
  <dcterms:modified xsi:type="dcterms:W3CDTF">2012-11-26T16:52:00Z</dcterms:modified>
</cp:coreProperties>
</file>